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>At the zoo 同步测试(Period6)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小学英语（PEP）三年级下册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一、读一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27940" cy="12700"/>
            <wp:effectExtent l="0" t="0" r="0" b="0"/>
            <wp:docPr id="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2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读，选择对应的图片。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477520" cy="543560"/>
            <wp:effectExtent l="0" t="0" r="10160" b="5080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B．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381635" cy="562610"/>
            <wp:effectExtent l="0" t="0" r="14605" b="1270"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C．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467360" cy="591185"/>
            <wp:effectExtent l="0" t="0" r="5080" b="3175"/>
            <wp:docPr id="5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D．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543560" cy="543560"/>
            <wp:effectExtent l="0" t="0" r="5080" b="5080"/>
            <wp:docPr id="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）1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7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．It’s big and fat. It’s black a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0320"/>
            <wp:effectExtent l="0" t="0" r="12065" b="2540"/>
            <wp:docPr id="8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nd white. It’s very cute.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0320"/>
            <wp:effectExtent l="0" t="0" r="12065" b="2540"/>
            <wp:docPr id="9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）2．It’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10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s white. It has two long years and a short tail.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）3．It’s small and thin. It has a long tail.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　　）4．It’s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1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fa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12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t. It has a big nose and two small ears.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二、选择与句子中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13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画线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14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单词对应的选项，将其序号写在括号里。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A．big　　B．short　　C．fat　　D．lon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15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g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[来源:学+科+网Z+X+X+K]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)1．The cat is small.　　　(　　)2．The ruler is short.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)3．He is very thin.　　　(　　)4．My father is tall.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[来源:Z。xx。k.Com]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三、读句子，将与句子对应的图片序号写在括号。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533400" cy="485775"/>
            <wp:effectExtent l="0" t="0" r="0" b="1905"/>
            <wp:docPr id="1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B．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304800" cy="400050"/>
            <wp:effectExtent l="0" t="0" r="0" b="11430"/>
            <wp:docPr id="1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C．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723900" cy="542925"/>
            <wp:effectExtent l="0" t="0" r="7620" b="5715"/>
            <wp:docPr id="1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D．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533400" cy="495300"/>
            <wp:effectExtent l="0" t="0" r="0" b="7620"/>
            <wp:docPr id="1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)1．It’s so big.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20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It has a long nose and two and two big ears.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)2．It’s so tall. It has a sma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27940" cy="17780"/>
            <wp:effectExtent l="0" t="0" r="2540" b="5080"/>
            <wp:docPr id="21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ll head and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22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a short tail.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)3．It’s s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23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o small. It has two small eyes and a long tail.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)4．It’s so fat. It has two long ears.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参考答案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一、D　　B　　A　　C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[来源:Zxxk.Com]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二、A　　D　　C　　B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三、C　　D　　A　　B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[来源:学,科,网]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7F"/>
    <w:rsid w:val="001A6BA9"/>
    <w:rsid w:val="0042097F"/>
    <w:rsid w:val="004F304F"/>
    <w:rsid w:val="005E69BE"/>
    <w:rsid w:val="007B022F"/>
    <w:rsid w:val="00D448CE"/>
    <w:rsid w:val="00EB57CD"/>
    <w:rsid w:val="00F6406B"/>
    <w:rsid w:val="0E645634"/>
    <w:rsid w:val="248865AF"/>
    <w:rsid w:val="24E11424"/>
    <w:rsid w:val="289004E0"/>
    <w:rsid w:val="2F2C7B36"/>
    <w:rsid w:val="3508073B"/>
    <w:rsid w:val="7C363BDF"/>
    <w:rsid w:val="7EE23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7/./W020140729376130162554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http://old.pep.com.cn/xe/jszx/tbjxzy/pepxe/pepsb/pjcs/201407/./W020140729376130323035.jpg" TargetMode="External"/><Relationship Id="rId22" Type="http://schemas.openxmlformats.org/officeDocument/2006/relationships/image" Target="media/image9.jpeg"/><Relationship Id="rId21" Type="http://schemas.openxmlformats.org/officeDocument/2006/relationships/image" Target="http://old.pep.com.cn/xe/jszx/tbjxzy/pepxe/pepsb/pjcs/201407/./W020140729376130320450.jpg" TargetMode="Externa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http://old.pep.com.cn/xe/jszx/tbjxzy/pepxe/pepsb/pjcs/201407/./W020140729376130327787.jpg" TargetMode="External"/><Relationship Id="rId18" Type="http://schemas.openxmlformats.org/officeDocument/2006/relationships/image" Target="media/image7.jpeg"/><Relationship Id="rId17" Type="http://schemas.openxmlformats.org/officeDocument/2006/relationships/image" Target="http://old.pep.com.cn/xe/jszx/tbjxzy/pepxe/pepsb/pjcs/201407/./W020140729376130329905.jpg" TargetMode="External"/><Relationship Id="rId16" Type="http://schemas.openxmlformats.org/officeDocument/2006/relationships/image" Target="media/image6.jpeg"/><Relationship Id="rId15" Type="http://schemas.openxmlformats.org/officeDocument/2006/relationships/image" Target="http://old.pep.com.cn/xe/jszx/tbjxzy/pepxe/pepsb/pjcs/201407/./W020140729376130163747.jpg" TargetMode="External"/><Relationship Id="rId14" Type="http://schemas.openxmlformats.org/officeDocument/2006/relationships/image" Target="media/image5.jpeg"/><Relationship Id="rId13" Type="http://schemas.openxmlformats.org/officeDocument/2006/relationships/image" Target="http://old.pep.com.cn/xe/jszx/tbjxzy/pepxe/pepsb/pjcs/201407/./W020140729376130167584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://old.pep.com.cn/xe/jszx/tbjxzy/pepxe/pepsb/pjcs/201407/./W020140729376130169779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</Pages>
  <Words>312</Words>
  <Characters>629</Characters>
  <Lines>52</Lines>
  <Paragraphs>65</Paragraphs>
  <TotalTime>0</TotalTime>
  <ScaleCrop>false</ScaleCrop>
  <LinksUpToDate>false</LinksUpToDate>
  <CharactersWithSpaces>790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2022-11-28T04:19:12Z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C7F3DD2F737B46969604521604448147</vt:lpwstr>
  </property>
</Properties>
</file>